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9BF77" w14:textId="77777777" w:rsidR="00521C3A" w:rsidRDefault="00521C3A" w:rsidP="00521C3A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color w:val="000080"/>
          <w:lang w:eastAsia="ru-RU"/>
        </w:rPr>
        <w:drawing>
          <wp:inline distT="0" distB="0" distL="0" distR="0" wp14:anchorId="6C51D536" wp14:editId="1A6D56A8">
            <wp:extent cx="6286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323FA" w14:textId="77777777" w:rsidR="00521C3A" w:rsidRDefault="00521C3A" w:rsidP="00521C3A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/>
        </w:rPr>
        <w:t>УКРАЇНА</w:t>
      </w:r>
    </w:p>
    <w:p w14:paraId="10380F4E" w14:textId="77777777" w:rsidR="00521C3A" w:rsidRDefault="00521C3A" w:rsidP="00521C3A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НОВОЛЮБОМИРСЬКИЙ ЗАКЛАД ДОШКІЛЬНОЇ ОСВІТИ  (ЯСЛА- САДОК) ЗАГАЛЬНОГО ТИПУ ОЛЕКСАНДРІЙСЬКОЇ СІЛЬСЬКОЇ РАДИ РІВНЕНСЬКОГО РАЙОНУ РІВНЕНСЬКОЇ ОБЛАСТІ</w:t>
      </w:r>
    </w:p>
    <w:p w14:paraId="51AFE2E0" w14:textId="77777777" w:rsidR="00521C3A" w:rsidRDefault="00521C3A" w:rsidP="00521C3A">
      <w:pPr>
        <w:pBdr>
          <w:bottom w:val="single" w:sz="12" w:space="1" w:color="auto"/>
        </w:pBdr>
        <w:spacing w:before="240" w:after="0"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35321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Рівненська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/>
          <w:b/>
          <w:sz w:val="28"/>
          <w:szCs w:val="28"/>
        </w:rPr>
        <w:t>Рівненський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район, с.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Нова Любомирка,                               </w:t>
      </w:r>
    </w:p>
    <w:p w14:paraId="639F8669" w14:textId="77777777" w:rsidR="00521C3A" w:rsidRDefault="00521C3A" w:rsidP="00521C3A">
      <w:pPr>
        <w:pBdr>
          <w:bottom w:val="single" w:sz="12" w:space="1" w:color="auto"/>
        </w:pBdr>
        <w:spacing w:before="240" w:after="0"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в.Садова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, 18.</w:t>
      </w:r>
    </w:p>
    <w:p w14:paraId="79F45E94" w14:textId="77777777" w:rsidR="00521C3A" w:rsidRDefault="00521C3A" w:rsidP="00521C3A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14:paraId="7D77D0FD" w14:textId="0FD6A1BB" w:rsidR="00521C3A" w:rsidRPr="00521C3A" w:rsidRDefault="00521C3A" w:rsidP="00521C3A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21C3A">
        <w:rPr>
          <w:rFonts w:ascii="Times New Roman" w:eastAsia="Times New Roman" w:hAnsi="Times New Roman"/>
          <w:sz w:val="28"/>
          <w:szCs w:val="28"/>
          <w:lang w:val="uk-UA"/>
        </w:rPr>
        <w:t xml:space="preserve">27 грудня 2024 року                  </w:t>
      </w:r>
      <w:proofErr w:type="spellStart"/>
      <w:r w:rsidRPr="00521C3A">
        <w:rPr>
          <w:rFonts w:ascii="Times New Roman" w:eastAsia="Times New Roman" w:hAnsi="Times New Roman"/>
          <w:sz w:val="28"/>
          <w:szCs w:val="28"/>
          <w:lang w:val="uk-UA"/>
        </w:rPr>
        <w:t>с.Нова</w:t>
      </w:r>
      <w:proofErr w:type="spellEnd"/>
      <w:r w:rsidRPr="00521C3A">
        <w:rPr>
          <w:rFonts w:ascii="Times New Roman" w:eastAsia="Times New Roman" w:hAnsi="Times New Roman"/>
          <w:sz w:val="28"/>
          <w:szCs w:val="28"/>
          <w:lang w:val="uk-UA"/>
        </w:rPr>
        <w:t xml:space="preserve"> Любомирка                              № 6</w:t>
      </w:r>
      <w:r>
        <w:rPr>
          <w:rFonts w:ascii="Times New Roman" w:eastAsia="Times New Roman" w:hAnsi="Times New Roman"/>
          <w:sz w:val="28"/>
          <w:szCs w:val="28"/>
          <w:lang w:val="uk-UA"/>
        </w:rPr>
        <w:t>7</w:t>
      </w:r>
      <w:r w:rsidRPr="00521C3A">
        <w:rPr>
          <w:rFonts w:ascii="Times New Roman" w:eastAsia="Times New Roman" w:hAnsi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lang w:val="uk-UA"/>
        </w:rPr>
        <w:t>од</w:t>
      </w:r>
    </w:p>
    <w:p w14:paraId="7899875F" w14:textId="77777777" w:rsidR="00521C3A" w:rsidRDefault="00521C3A" w:rsidP="00521C3A">
      <w:pPr>
        <w:shd w:val="clear" w:color="auto" w:fill="FFFFFF"/>
        <w:spacing w:line="0" w:lineRule="atLeast"/>
        <w:contextualSpacing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Про встановлення розміру плати за харчування </w:t>
      </w:r>
    </w:p>
    <w:p w14:paraId="34EB4551" w14:textId="77777777" w:rsidR="00521C3A" w:rsidRDefault="00521C3A" w:rsidP="00521C3A">
      <w:pPr>
        <w:shd w:val="clear" w:color="auto" w:fill="FFFFFF"/>
        <w:spacing w:line="0" w:lineRule="atLeast"/>
        <w:contextualSpacing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дітей в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Новолюбомирському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ЗДО</w:t>
      </w:r>
    </w:p>
    <w:p w14:paraId="40CF0D5E" w14:textId="77777777" w:rsidR="00521C3A" w:rsidRDefault="00521C3A" w:rsidP="00521C3A">
      <w:pPr>
        <w:pStyle w:val="3102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632FF101" w14:textId="77777777" w:rsidR="000860F4" w:rsidRDefault="00521C3A" w:rsidP="000860F4">
      <w:pPr>
        <w:pStyle w:val="3102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>
        <w:rPr>
          <w:rStyle w:val="docdata"/>
          <w:color w:val="000000"/>
          <w:sz w:val="28"/>
          <w:szCs w:val="28"/>
          <w:lang w:val="uk-UA"/>
        </w:rPr>
        <w:t>Закон</w:t>
      </w:r>
      <w:r>
        <w:rPr>
          <w:color w:val="000000"/>
          <w:sz w:val="28"/>
          <w:szCs w:val="28"/>
          <w:lang w:val="uk-UA"/>
        </w:rPr>
        <w:t xml:space="preserve">ів України «Про освіту», «Про дошкільну освіту», «Про повну загальну середню освіту», «Про оздоровлення та відпочинок дітей», «Про забезпечення санітарного та епідеміологічного благополуччя населення», «Про захист населення від інфекційних </w:t>
      </w:r>
      <w:proofErr w:type="spellStart"/>
      <w:r>
        <w:rPr>
          <w:color w:val="000000"/>
          <w:sz w:val="28"/>
          <w:szCs w:val="28"/>
          <w:lang w:val="uk-UA"/>
        </w:rPr>
        <w:t>хвороб</w:t>
      </w:r>
      <w:proofErr w:type="spellEnd"/>
      <w:r>
        <w:rPr>
          <w:color w:val="000000"/>
          <w:sz w:val="28"/>
          <w:szCs w:val="28"/>
          <w:lang w:val="uk-UA"/>
        </w:rPr>
        <w:t>», «Про основні принципи та вимоги до безпечності та якості харчових продуктів», «Про інформацію для споживачів щодо харчових продуктів», «Про забезпечення прав і свобод внутрішньо переміщених осіб», «Про статус ветеранів війни, гарантії їх соціального захисту», «Про державну соціальну допомогу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малозабезпеченим сім’ям», постанови Кабінету Міністрів України від 24 березня 2021 року № 305 «Про затвердження норм та Порядку організації харчування у закладах освіти та дитячих закладах оздоровлення та відпочинку», наказу Міністерства охорони здоров’я України від 25 вересня 2020 року № 2205 «Про затвердження Санітарного регламенту для закладів загальної середньої освіти», наказу Міністерства охорони здоров’я України від 24.03.2016 № 234 «Про затвердження Санітарного регламенту для дошкільних навчальних закладів», наказу Міністерства освіти і науки України від 21 листопада 2002 року № 667 «Про затвердження Порядку встановлення плати для батьків за перебування </w:t>
      </w:r>
      <w:r>
        <w:rPr>
          <w:color w:val="000000"/>
          <w:sz w:val="28"/>
          <w:szCs w:val="28"/>
          <w:lang w:val="uk-UA"/>
        </w:rPr>
        <w:lastRenderedPageBreak/>
        <w:t xml:space="preserve">дітей у державних і комунальних дошкільних та інтернатних навчальних закладах», зареєстрованого в Міністерстві юстиції України 06 грудня 2002 року за №953/7241, на виконання Рішення сесії Олександрійської сільської ради 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№ </w:t>
      </w:r>
      <w:r w:rsidRPr="003743C6">
        <w:rPr>
          <w:color w:val="000000"/>
          <w:sz w:val="28"/>
          <w:szCs w:val="28"/>
          <w:lang w:val="uk-UA"/>
        </w:rPr>
        <w:t>2</w:t>
      </w:r>
      <w:r w:rsidR="00D35F42">
        <w:rPr>
          <w:color w:val="000000"/>
          <w:sz w:val="28"/>
          <w:szCs w:val="28"/>
          <w:lang w:val="uk-UA"/>
        </w:rPr>
        <w:t>563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від </w:t>
      </w:r>
      <w:r w:rsidR="00D35F42">
        <w:rPr>
          <w:color w:val="000000"/>
          <w:sz w:val="28"/>
          <w:szCs w:val="28"/>
          <w:lang w:val="uk-UA"/>
        </w:rPr>
        <w:t>2</w:t>
      </w:r>
      <w:r w:rsidRPr="003743C6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 </w:t>
      </w:r>
      <w:r w:rsidR="00D35F42">
        <w:rPr>
          <w:color w:val="000000"/>
          <w:sz w:val="28"/>
          <w:szCs w:val="28"/>
          <w:lang w:val="uk-UA"/>
        </w:rPr>
        <w:t>листопада</w:t>
      </w:r>
      <w:r>
        <w:rPr>
          <w:color w:val="000000"/>
          <w:sz w:val="28"/>
          <w:szCs w:val="28"/>
          <w:lang w:val="uk-UA"/>
        </w:rPr>
        <w:t xml:space="preserve"> 202</w:t>
      </w:r>
      <w:r w:rsidR="00D35F42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року «Про встановлення розміру плати за харчування дітей дошкільного та шкільного віку у закладах освіти Олександрійської сільської ради», з метою підвищення якості організації та збалансованого харчування дітей у ЗДО, створення умов, що сприяють зміцненню здоров’я дітей, їх гармонійному розвитку, </w:t>
      </w:r>
    </w:p>
    <w:p w14:paraId="635DFD93" w14:textId="76FD0183" w:rsidR="00521C3A" w:rsidRPr="000860F4" w:rsidRDefault="00521C3A" w:rsidP="000860F4">
      <w:pPr>
        <w:pStyle w:val="3102"/>
        <w:spacing w:before="0" w:beforeAutospacing="0" w:after="0" w:afterAutospacing="0" w:line="360" w:lineRule="auto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</w:rPr>
        <w:t>НАКАЗУЮ:</w:t>
      </w:r>
    </w:p>
    <w:p w14:paraId="27D5E07F" w14:textId="28C66062" w:rsidR="00521C3A" w:rsidRDefault="00521C3A" w:rsidP="00D35F42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firstLine="142"/>
        <w:jc w:val="both"/>
      </w:pPr>
      <w:r>
        <w:rPr>
          <w:color w:val="000000"/>
          <w:sz w:val="28"/>
          <w:szCs w:val="28"/>
          <w:lang w:val="uk-UA"/>
        </w:rPr>
        <w:t xml:space="preserve">Встановити вартість харчування в </w:t>
      </w:r>
      <w:proofErr w:type="spellStart"/>
      <w:r>
        <w:rPr>
          <w:color w:val="000000"/>
          <w:sz w:val="28"/>
          <w:szCs w:val="28"/>
          <w:lang w:val="uk-UA"/>
        </w:rPr>
        <w:t>Новолюбомирському</w:t>
      </w:r>
      <w:proofErr w:type="spellEnd"/>
      <w:r>
        <w:rPr>
          <w:color w:val="000000"/>
          <w:sz w:val="28"/>
          <w:szCs w:val="28"/>
          <w:lang w:val="uk-UA"/>
        </w:rPr>
        <w:t xml:space="preserve"> ЗДО  з </w:t>
      </w:r>
      <w:r>
        <w:rPr>
          <w:color w:val="000000"/>
          <w:sz w:val="28"/>
          <w:szCs w:val="28"/>
        </w:rPr>
        <w:t xml:space="preserve">01 </w:t>
      </w:r>
      <w:proofErr w:type="spellStart"/>
      <w:r>
        <w:rPr>
          <w:color w:val="000000"/>
          <w:sz w:val="28"/>
          <w:szCs w:val="28"/>
        </w:rPr>
        <w:t>січня</w:t>
      </w:r>
      <w:proofErr w:type="spellEnd"/>
      <w:r>
        <w:rPr>
          <w:color w:val="000000"/>
          <w:sz w:val="28"/>
          <w:szCs w:val="28"/>
        </w:rPr>
        <w:t xml:space="preserve"> 202</w:t>
      </w:r>
      <w:r w:rsidR="00D35F42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року по 31 </w:t>
      </w:r>
      <w:proofErr w:type="spellStart"/>
      <w:r>
        <w:rPr>
          <w:color w:val="000000"/>
          <w:sz w:val="28"/>
          <w:szCs w:val="28"/>
        </w:rPr>
        <w:t>грудня</w:t>
      </w:r>
      <w:proofErr w:type="spellEnd"/>
      <w:r>
        <w:rPr>
          <w:color w:val="000000"/>
          <w:sz w:val="28"/>
          <w:szCs w:val="28"/>
        </w:rPr>
        <w:t xml:space="preserve"> 202</w:t>
      </w:r>
      <w:r w:rsidR="00D35F42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 року на одну </w:t>
      </w:r>
      <w:proofErr w:type="spellStart"/>
      <w:r>
        <w:rPr>
          <w:color w:val="000000"/>
          <w:sz w:val="28"/>
          <w:szCs w:val="28"/>
        </w:rPr>
        <w:t>дитину</w:t>
      </w:r>
      <w:proofErr w:type="spellEnd"/>
      <w:r>
        <w:rPr>
          <w:color w:val="000000"/>
          <w:sz w:val="28"/>
          <w:szCs w:val="28"/>
        </w:rPr>
        <w:t xml:space="preserve"> в день у </w:t>
      </w:r>
      <w:proofErr w:type="spellStart"/>
      <w:r>
        <w:rPr>
          <w:color w:val="000000"/>
          <w:sz w:val="28"/>
          <w:szCs w:val="28"/>
        </w:rPr>
        <w:t>розмірі</w:t>
      </w:r>
      <w:proofErr w:type="spellEnd"/>
      <w:r>
        <w:rPr>
          <w:color w:val="000000"/>
          <w:sz w:val="28"/>
          <w:szCs w:val="28"/>
        </w:rPr>
        <w:t xml:space="preserve"> </w:t>
      </w:r>
      <w:r w:rsidR="00D35F42">
        <w:rPr>
          <w:color w:val="000000"/>
          <w:sz w:val="28"/>
          <w:szCs w:val="28"/>
          <w:lang w:val="uk-UA"/>
        </w:rPr>
        <w:t>70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дошкільного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віку</w:t>
      </w:r>
      <w:proofErr w:type="spellEnd"/>
      <w:r>
        <w:rPr>
          <w:color w:val="000000"/>
          <w:sz w:val="28"/>
          <w:szCs w:val="28"/>
        </w:rPr>
        <w:t xml:space="preserve"> та </w:t>
      </w:r>
      <w:r w:rsidR="00D35F42">
        <w:rPr>
          <w:color w:val="000000"/>
          <w:sz w:val="28"/>
          <w:szCs w:val="28"/>
          <w:lang w:val="uk-UA"/>
        </w:rPr>
        <w:t>60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раннього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віку</w:t>
      </w:r>
      <w:proofErr w:type="spellEnd"/>
      <w:r>
        <w:rPr>
          <w:color w:val="000000"/>
          <w:sz w:val="28"/>
          <w:szCs w:val="28"/>
        </w:rPr>
        <w:t>.</w:t>
      </w:r>
    </w:p>
    <w:p w14:paraId="531237C9" w14:textId="536709F8" w:rsidR="00521C3A" w:rsidRDefault="00521C3A" w:rsidP="00D35F42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firstLine="142"/>
        <w:jc w:val="both"/>
      </w:pPr>
      <w:proofErr w:type="spellStart"/>
      <w:r>
        <w:rPr>
          <w:color w:val="000000"/>
          <w:sz w:val="28"/>
          <w:szCs w:val="28"/>
        </w:rPr>
        <w:t>Встановити</w:t>
      </w:r>
      <w:proofErr w:type="spellEnd"/>
      <w:r>
        <w:rPr>
          <w:color w:val="000000"/>
          <w:sz w:val="28"/>
          <w:szCs w:val="28"/>
        </w:rPr>
        <w:t xml:space="preserve"> плату </w:t>
      </w:r>
      <w:proofErr w:type="spellStart"/>
      <w:r>
        <w:rPr>
          <w:color w:val="000000"/>
          <w:sz w:val="28"/>
          <w:szCs w:val="28"/>
        </w:rPr>
        <w:t>батьків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замінюють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у закладах </w:t>
      </w:r>
      <w:proofErr w:type="spellStart"/>
      <w:r>
        <w:rPr>
          <w:color w:val="000000"/>
          <w:sz w:val="28"/>
          <w:szCs w:val="28"/>
        </w:rPr>
        <w:t>дошкільної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Олександрійської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в </w:t>
      </w:r>
      <w:proofErr w:type="spellStart"/>
      <w:r>
        <w:rPr>
          <w:color w:val="000000"/>
          <w:sz w:val="28"/>
          <w:szCs w:val="28"/>
        </w:rPr>
        <w:t>розмірі</w:t>
      </w:r>
      <w:proofErr w:type="spellEnd"/>
      <w:r>
        <w:rPr>
          <w:color w:val="000000"/>
          <w:sz w:val="28"/>
          <w:szCs w:val="28"/>
        </w:rPr>
        <w:t xml:space="preserve">: для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дошкільного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віку</w:t>
      </w:r>
      <w:proofErr w:type="spellEnd"/>
      <w:r>
        <w:rPr>
          <w:color w:val="000000"/>
          <w:sz w:val="28"/>
          <w:szCs w:val="28"/>
        </w:rPr>
        <w:t xml:space="preserve"> -2</w:t>
      </w:r>
      <w:r w:rsidR="00D35F42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</w:rPr>
        <w:t xml:space="preserve"> г</w:t>
      </w:r>
      <w:proofErr w:type="spellStart"/>
      <w:r>
        <w:rPr>
          <w:color w:val="000000"/>
          <w:sz w:val="28"/>
          <w:szCs w:val="28"/>
        </w:rPr>
        <w:t>ривень</w:t>
      </w:r>
      <w:proofErr w:type="spellEnd"/>
      <w:r>
        <w:rPr>
          <w:color w:val="000000"/>
          <w:sz w:val="28"/>
          <w:szCs w:val="28"/>
        </w:rPr>
        <w:t xml:space="preserve">, для </w:t>
      </w:r>
      <w:proofErr w:type="spellStart"/>
      <w:proofErr w:type="gram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раннього</w:t>
      </w:r>
      <w:proofErr w:type="spellEnd"/>
      <w:proofErr w:type="gramEnd"/>
      <w:r>
        <w:rPr>
          <w:color w:val="000000"/>
          <w:sz w:val="28"/>
          <w:szCs w:val="28"/>
        </w:rPr>
        <w:t xml:space="preserve"> віку-</w:t>
      </w:r>
      <w:r w:rsidRPr="003743C6">
        <w:rPr>
          <w:color w:val="000000"/>
          <w:sz w:val="28"/>
          <w:szCs w:val="28"/>
        </w:rPr>
        <w:t>2</w:t>
      </w:r>
      <w:r w:rsidR="00D35F42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 г</w:t>
      </w:r>
      <w:proofErr w:type="spellStart"/>
      <w:r>
        <w:rPr>
          <w:color w:val="000000"/>
          <w:sz w:val="28"/>
          <w:szCs w:val="28"/>
        </w:rPr>
        <w:t>ривень</w:t>
      </w:r>
      <w:proofErr w:type="spellEnd"/>
      <w:r>
        <w:rPr>
          <w:color w:val="000000"/>
          <w:sz w:val="28"/>
          <w:szCs w:val="28"/>
        </w:rPr>
        <w:t xml:space="preserve"> 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становить  40 </w:t>
      </w:r>
      <w:proofErr w:type="spellStart"/>
      <w:r>
        <w:rPr>
          <w:color w:val="000000"/>
          <w:sz w:val="28"/>
          <w:szCs w:val="28"/>
        </w:rPr>
        <w:t>відсотків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вартості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на день у 202</w:t>
      </w:r>
      <w:r w:rsidR="00D35F42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>.</w:t>
      </w:r>
    </w:p>
    <w:p w14:paraId="7CF2F714" w14:textId="55298196" w:rsidR="00521C3A" w:rsidRDefault="00521C3A" w:rsidP="00D35F42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firstLine="142"/>
        <w:jc w:val="both"/>
      </w:pPr>
      <w:proofErr w:type="spellStart"/>
      <w:r>
        <w:rPr>
          <w:color w:val="000000"/>
          <w:sz w:val="28"/>
          <w:szCs w:val="28"/>
        </w:rPr>
        <w:t>Забезпечити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дошкільного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віку</w:t>
      </w:r>
      <w:proofErr w:type="spellEnd"/>
      <w:r>
        <w:rPr>
          <w:color w:val="000000"/>
          <w:sz w:val="28"/>
          <w:szCs w:val="28"/>
        </w:rPr>
        <w:t xml:space="preserve"> </w:t>
      </w:r>
      <w:r w:rsidR="00D35F42">
        <w:rPr>
          <w:color w:val="000000"/>
          <w:sz w:val="28"/>
          <w:szCs w:val="28"/>
          <w:lang w:val="uk-UA"/>
        </w:rPr>
        <w:t xml:space="preserve">в </w:t>
      </w:r>
      <w:r>
        <w:rPr>
          <w:color w:val="000000"/>
          <w:sz w:val="28"/>
          <w:szCs w:val="28"/>
        </w:rPr>
        <w:t xml:space="preserve">закладах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шляхом </w:t>
      </w:r>
      <w:proofErr w:type="spellStart"/>
      <w:r>
        <w:rPr>
          <w:color w:val="000000"/>
          <w:sz w:val="28"/>
          <w:szCs w:val="28"/>
        </w:rPr>
        <w:t>зменшення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розміру</w:t>
      </w:r>
      <w:proofErr w:type="spellEnd"/>
      <w:r>
        <w:rPr>
          <w:color w:val="000000"/>
          <w:sz w:val="28"/>
          <w:szCs w:val="28"/>
        </w:rPr>
        <w:t xml:space="preserve"> плати на 50 </w:t>
      </w:r>
      <w:proofErr w:type="spellStart"/>
      <w:r>
        <w:rPr>
          <w:color w:val="000000"/>
          <w:sz w:val="28"/>
          <w:szCs w:val="28"/>
        </w:rPr>
        <w:t>відсотків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батьків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сім’ях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троє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більше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>.</w:t>
      </w:r>
    </w:p>
    <w:p w14:paraId="0FFDAB09" w14:textId="30CE22AA" w:rsidR="00521C3A" w:rsidRDefault="00521C3A" w:rsidP="00D35F42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firstLine="142"/>
        <w:jc w:val="both"/>
      </w:pPr>
      <w:proofErr w:type="spellStart"/>
      <w:r>
        <w:rPr>
          <w:color w:val="000000"/>
          <w:sz w:val="28"/>
          <w:szCs w:val="28"/>
        </w:rPr>
        <w:t>Звільнити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плати за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дошкільного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замінюють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сім’ях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сукупний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дохід</w:t>
      </w:r>
      <w:proofErr w:type="spellEnd"/>
      <w:r>
        <w:rPr>
          <w:color w:val="000000"/>
          <w:sz w:val="28"/>
          <w:szCs w:val="28"/>
        </w:rPr>
        <w:t xml:space="preserve"> на кожного члена </w:t>
      </w: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попередній</w:t>
      </w:r>
      <w:proofErr w:type="spellEnd"/>
      <w:r>
        <w:rPr>
          <w:color w:val="000000"/>
          <w:sz w:val="28"/>
          <w:szCs w:val="28"/>
        </w:rPr>
        <w:t xml:space="preserve"> квартал не </w:t>
      </w:r>
      <w:proofErr w:type="spellStart"/>
      <w:r>
        <w:rPr>
          <w:color w:val="000000"/>
          <w:sz w:val="28"/>
          <w:szCs w:val="28"/>
        </w:rPr>
        <w:t>перевершував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прожиткового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мінімуму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гарантованого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мінімуму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установлено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Державний</w:t>
      </w:r>
      <w:proofErr w:type="spellEnd"/>
      <w:r>
        <w:rPr>
          <w:color w:val="000000"/>
          <w:sz w:val="28"/>
          <w:szCs w:val="28"/>
        </w:rPr>
        <w:t xml:space="preserve"> бюджет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на 202</w:t>
      </w:r>
      <w:r w:rsidR="00D35F42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>».</w:t>
      </w:r>
      <w:r>
        <w:rPr>
          <w:color w:val="212529"/>
          <w:shd w:val="clear" w:color="auto" w:fill="FFFFFF"/>
        </w:rPr>
        <w:t> 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Підставою</w:t>
      </w:r>
      <w:proofErr w:type="spellEnd"/>
      <w:r w:rsidRPr="003743C6"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>для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звільнення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 є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довідка</w:t>
      </w:r>
      <w:proofErr w:type="spellEnd"/>
      <w:r>
        <w:rPr>
          <w:color w:val="212529"/>
          <w:sz w:val="28"/>
          <w:szCs w:val="28"/>
          <w:shd w:val="clear" w:color="auto" w:fill="FFFFFF"/>
        </w:rPr>
        <w:t> про</w:t>
      </w:r>
      <w:r w:rsidRPr="003743C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призначення</w:t>
      </w:r>
      <w:proofErr w:type="spellEnd"/>
      <w:r>
        <w:rPr>
          <w:color w:val="212529"/>
          <w:sz w:val="28"/>
          <w:szCs w:val="28"/>
          <w:shd w:val="clear" w:color="auto" w:fill="FFFFFF"/>
        </w:rPr>
        <w:t> 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такої</w:t>
      </w:r>
      <w:proofErr w:type="spellEnd"/>
      <w:r>
        <w:rPr>
          <w:color w:val="212529"/>
          <w:sz w:val="28"/>
          <w:szCs w:val="28"/>
          <w:shd w:val="clear" w:color="auto" w:fill="FFFFFF"/>
        </w:rPr>
        <w:t> </w:t>
      </w:r>
      <w:proofErr w:type="spellStart"/>
      <w:r>
        <w:rPr>
          <w:color w:val="212529"/>
          <w:sz w:val="28"/>
          <w:szCs w:val="28"/>
          <w:shd w:val="clear" w:color="auto" w:fill="FFFFFF"/>
        </w:rPr>
        <w:t>допомоги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, видана органами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праці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соціального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захисту</w:t>
      </w:r>
      <w:proofErr w:type="spellEnd"/>
      <w:r>
        <w:rPr>
          <w:color w:val="212529"/>
          <w:sz w:val="28"/>
          <w:szCs w:val="28"/>
          <w:shd w:val="clear" w:color="auto" w:fill="FFFFFF"/>
        </w:rPr>
        <w:t>.</w:t>
      </w:r>
      <w:r>
        <w:rPr>
          <w:color w:val="333333"/>
          <w:shd w:val="clear" w:color="auto" w:fill="FFFFFF"/>
        </w:rPr>
        <w:t> </w:t>
      </w:r>
    </w:p>
    <w:p w14:paraId="119739FC" w14:textId="77777777" w:rsidR="00521C3A" w:rsidRDefault="00521C3A" w:rsidP="00D35F42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firstLine="142"/>
        <w:jc w:val="both"/>
      </w:pPr>
      <w:r>
        <w:rPr>
          <w:color w:val="000000"/>
          <w:sz w:val="28"/>
          <w:szCs w:val="28"/>
        </w:rPr>
        <w:t xml:space="preserve">Не </w:t>
      </w:r>
      <w:proofErr w:type="spellStart"/>
      <w:r>
        <w:rPr>
          <w:color w:val="000000"/>
          <w:sz w:val="28"/>
          <w:szCs w:val="28"/>
        </w:rPr>
        <w:t>справляти</w:t>
      </w:r>
      <w:proofErr w:type="spellEnd"/>
      <w:r>
        <w:rPr>
          <w:color w:val="000000"/>
          <w:sz w:val="28"/>
          <w:szCs w:val="28"/>
        </w:rPr>
        <w:t xml:space="preserve"> плату за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дошкільного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віку</w:t>
      </w:r>
      <w:proofErr w:type="spellEnd"/>
      <w:r>
        <w:rPr>
          <w:color w:val="000000"/>
          <w:sz w:val="28"/>
          <w:szCs w:val="28"/>
        </w:rPr>
        <w:t xml:space="preserve"> з числа </w:t>
      </w:r>
      <w:proofErr w:type="spellStart"/>
      <w:r>
        <w:rPr>
          <w:color w:val="000000"/>
          <w:sz w:val="28"/>
          <w:szCs w:val="28"/>
        </w:rPr>
        <w:t>дітей-сиріт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напівсиріт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позбавлених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сімей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державну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малозабезпеченим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сім’ям</w:t>
      </w:r>
      <w:proofErr w:type="spellEnd"/>
      <w:r>
        <w:rPr>
          <w:color w:val="000000"/>
          <w:sz w:val="28"/>
          <w:szCs w:val="28"/>
        </w:rPr>
        <w:t xml:space="preserve">»;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числа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визначених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у </w:t>
      </w:r>
      <w:proofErr w:type="spellStart"/>
      <w:r>
        <w:rPr>
          <w:color w:val="000000"/>
          <w:sz w:val="28"/>
          <w:szCs w:val="28"/>
        </w:rPr>
        <w:t>статті</w:t>
      </w:r>
      <w:proofErr w:type="spellEnd"/>
      <w:r>
        <w:rPr>
          <w:color w:val="000000"/>
          <w:sz w:val="28"/>
          <w:szCs w:val="28"/>
        </w:rPr>
        <w:t xml:space="preserve"> 10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статус </w:t>
      </w:r>
      <w:proofErr w:type="spellStart"/>
      <w:r>
        <w:rPr>
          <w:color w:val="000000"/>
          <w:sz w:val="28"/>
          <w:szCs w:val="28"/>
        </w:rPr>
        <w:t>ветеранів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гарантії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захисту</w:t>
      </w:r>
      <w:proofErr w:type="spellEnd"/>
      <w:r>
        <w:rPr>
          <w:color w:val="000000"/>
          <w:sz w:val="28"/>
          <w:szCs w:val="28"/>
        </w:rPr>
        <w:t>»; 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інвалідністю</w:t>
      </w:r>
      <w:proofErr w:type="spellEnd"/>
      <w:r>
        <w:rPr>
          <w:color w:val="000000"/>
          <w:sz w:val="28"/>
          <w:szCs w:val="28"/>
        </w:rPr>
        <w:t xml:space="preserve">; 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з </w:t>
      </w:r>
      <w:proofErr w:type="spellStart"/>
      <w:r>
        <w:rPr>
          <w:color w:val="000000"/>
          <w:sz w:val="28"/>
          <w:szCs w:val="28"/>
        </w:rPr>
        <w:t>особливими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освітніми</w:t>
      </w:r>
      <w:proofErr w:type="spellEnd"/>
      <w:r>
        <w:rPr>
          <w:color w:val="000000"/>
          <w:sz w:val="28"/>
          <w:szCs w:val="28"/>
        </w:rPr>
        <w:t xml:space="preserve"> потребами,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навчаються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спеціальних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інклюзивних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групах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числа </w:t>
      </w:r>
      <w:proofErr w:type="spellStart"/>
      <w:r>
        <w:rPr>
          <w:color w:val="000000"/>
          <w:sz w:val="28"/>
          <w:szCs w:val="28"/>
        </w:rPr>
        <w:t>внутрішньо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переміщених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мають</w:t>
      </w:r>
      <w:proofErr w:type="spellEnd"/>
      <w:r>
        <w:rPr>
          <w:color w:val="000000"/>
          <w:sz w:val="28"/>
          <w:szCs w:val="28"/>
        </w:rPr>
        <w:t xml:space="preserve"> статус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, яка </w:t>
      </w:r>
      <w:proofErr w:type="spellStart"/>
      <w:r>
        <w:rPr>
          <w:color w:val="000000"/>
          <w:sz w:val="28"/>
          <w:szCs w:val="28"/>
        </w:rPr>
        <w:t>постраждала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внаслідок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воєнних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збройних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конфліктів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батьки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учасниками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262626" w:themeColor="text1" w:themeTint="D9"/>
          <w:sz w:val="28"/>
          <w:szCs w:val="28"/>
        </w:rPr>
        <w:t>антитерористичної</w:t>
      </w:r>
      <w:proofErr w:type="spellEnd"/>
      <w:r>
        <w:rPr>
          <w:color w:val="262626" w:themeColor="text1" w:themeTint="D9"/>
          <w:sz w:val="28"/>
          <w:szCs w:val="28"/>
        </w:rPr>
        <w:t xml:space="preserve"> </w:t>
      </w:r>
      <w:proofErr w:type="spellStart"/>
      <w:r>
        <w:rPr>
          <w:color w:val="262626" w:themeColor="text1" w:themeTint="D9"/>
          <w:sz w:val="28"/>
          <w:szCs w:val="28"/>
        </w:rPr>
        <w:t>операції</w:t>
      </w:r>
      <w:proofErr w:type="spellEnd"/>
      <w:r>
        <w:rPr>
          <w:color w:val="262626" w:themeColor="text1" w:themeTint="D9"/>
          <w:sz w:val="28"/>
          <w:szCs w:val="28"/>
        </w:rPr>
        <w:t xml:space="preserve"> (ООС);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внутрішніх</w:t>
      </w:r>
      <w:proofErr w:type="spellEnd"/>
      <w:r>
        <w:rPr>
          <w:color w:val="000000"/>
          <w:sz w:val="28"/>
          <w:szCs w:val="28"/>
        </w:rPr>
        <w:t xml:space="preserve"> справ,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загинули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обов’язків</w:t>
      </w:r>
      <w:proofErr w:type="spellEnd"/>
      <w:r>
        <w:rPr>
          <w:color w:val="000000"/>
          <w:sz w:val="28"/>
          <w:szCs w:val="28"/>
        </w:rPr>
        <w:t>;</w:t>
      </w:r>
      <w:r w:rsidRPr="00374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дітей, батьки яких служать та (або) мобілізовані до лав Збройних Сил України, на період дії воєнного стану в Україні на підставі відповідних документів (довідки, наказу про перебування на військовій або про мобілізацію); дітей учасників бойових дій;</w:t>
      </w:r>
      <w:r>
        <w:rPr>
          <w:lang w:val="uk-UA"/>
        </w:rPr>
        <w:t xml:space="preserve"> </w:t>
      </w:r>
      <w:proofErr w:type="spellStart"/>
      <w:r w:rsidRPr="006541E1">
        <w:rPr>
          <w:color w:val="000000"/>
          <w:sz w:val="28"/>
          <w:szCs w:val="28"/>
        </w:rPr>
        <w:t>дітей</w:t>
      </w:r>
      <w:proofErr w:type="spellEnd"/>
      <w:r w:rsidRPr="006541E1">
        <w:rPr>
          <w:color w:val="000000"/>
          <w:sz w:val="28"/>
          <w:szCs w:val="28"/>
        </w:rPr>
        <w:t xml:space="preserve">, </w:t>
      </w:r>
      <w:proofErr w:type="spellStart"/>
      <w:r w:rsidRPr="006541E1">
        <w:rPr>
          <w:color w:val="000000"/>
          <w:sz w:val="28"/>
          <w:szCs w:val="28"/>
        </w:rPr>
        <w:t>які</w:t>
      </w:r>
      <w:proofErr w:type="spellEnd"/>
      <w:r w:rsidRPr="006541E1">
        <w:rPr>
          <w:color w:val="000000"/>
          <w:sz w:val="28"/>
          <w:szCs w:val="28"/>
        </w:rPr>
        <w:t xml:space="preserve"> не належать до </w:t>
      </w:r>
      <w:proofErr w:type="spellStart"/>
      <w:r w:rsidRPr="006541E1">
        <w:rPr>
          <w:color w:val="000000"/>
          <w:sz w:val="28"/>
          <w:szCs w:val="28"/>
        </w:rPr>
        <w:t>вказаних</w:t>
      </w:r>
      <w:proofErr w:type="spellEnd"/>
      <w:r w:rsidRPr="006541E1">
        <w:rPr>
          <w:color w:val="000000"/>
          <w:sz w:val="28"/>
          <w:szCs w:val="28"/>
        </w:rPr>
        <w:t xml:space="preserve"> </w:t>
      </w:r>
      <w:proofErr w:type="spellStart"/>
      <w:r w:rsidRPr="006541E1">
        <w:rPr>
          <w:color w:val="000000"/>
          <w:sz w:val="28"/>
          <w:szCs w:val="28"/>
        </w:rPr>
        <w:t>категорій</w:t>
      </w:r>
      <w:proofErr w:type="spellEnd"/>
      <w:r w:rsidRPr="006541E1">
        <w:rPr>
          <w:color w:val="000000"/>
          <w:sz w:val="28"/>
          <w:szCs w:val="28"/>
        </w:rPr>
        <w:t xml:space="preserve">, але </w:t>
      </w:r>
      <w:proofErr w:type="spellStart"/>
      <w:r w:rsidRPr="006541E1">
        <w:rPr>
          <w:color w:val="000000"/>
          <w:sz w:val="28"/>
          <w:szCs w:val="28"/>
        </w:rPr>
        <w:t>вкрай</w:t>
      </w:r>
      <w:proofErr w:type="spellEnd"/>
      <w:r w:rsidRPr="006541E1">
        <w:rPr>
          <w:color w:val="000000"/>
          <w:sz w:val="28"/>
          <w:szCs w:val="28"/>
        </w:rPr>
        <w:t xml:space="preserve"> </w:t>
      </w:r>
      <w:proofErr w:type="spellStart"/>
      <w:r w:rsidRPr="006541E1">
        <w:rPr>
          <w:color w:val="000000"/>
          <w:sz w:val="28"/>
          <w:szCs w:val="28"/>
        </w:rPr>
        <w:t>потребують</w:t>
      </w:r>
      <w:proofErr w:type="spellEnd"/>
      <w:r w:rsidRPr="006541E1">
        <w:rPr>
          <w:color w:val="000000"/>
          <w:sz w:val="28"/>
          <w:szCs w:val="28"/>
        </w:rPr>
        <w:t xml:space="preserve"> </w:t>
      </w:r>
      <w:proofErr w:type="spellStart"/>
      <w:r w:rsidRPr="006541E1">
        <w:rPr>
          <w:color w:val="000000"/>
          <w:sz w:val="28"/>
          <w:szCs w:val="28"/>
        </w:rPr>
        <w:t>безоплатного</w:t>
      </w:r>
      <w:proofErr w:type="spellEnd"/>
      <w:r w:rsidRPr="006541E1">
        <w:rPr>
          <w:color w:val="000000"/>
          <w:sz w:val="28"/>
          <w:szCs w:val="28"/>
        </w:rPr>
        <w:t xml:space="preserve"> </w:t>
      </w:r>
      <w:proofErr w:type="spellStart"/>
      <w:r w:rsidRPr="006541E1">
        <w:rPr>
          <w:color w:val="000000"/>
          <w:sz w:val="28"/>
          <w:szCs w:val="28"/>
        </w:rPr>
        <w:t>харчування</w:t>
      </w:r>
      <w:proofErr w:type="spellEnd"/>
      <w:r w:rsidRPr="006541E1">
        <w:rPr>
          <w:color w:val="000000"/>
          <w:sz w:val="28"/>
          <w:szCs w:val="28"/>
        </w:rPr>
        <w:t xml:space="preserve">  на  </w:t>
      </w:r>
      <w:proofErr w:type="spellStart"/>
      <w:r w:rsidRPr="006541E1">
        <w:rPr>
          <w:color w:val="000000"/>
          <w:sz w:val="28"/>
          <w:szCs w:val="28"/>
        </w:rPr>
        <w:t>підставі</w:t>
      </w:r>
      <w:proofErr w:type="spellEnd"/>
      <w:r w:rsidRPr="006541E1">
        <w:rPr>
          <w:color w:val="000000"/>
          <w:sz w:val="28"/>
          <w:szCs w:val="28"/>
        </w:rPr>
        <w:t xml:space="preserve"> </w:t>
      </w:r>
      <w:proofErr w:type="spellStart"/>
      <w:r w:rsidRPr="006541E1">
        <w:rPr>
          <w:color w:val="000000"/>
          <w:sz w:val="28"/>
          <w:szCs w:val="28"/>
        </w:rPr>
        <w:t>рішення</w:t>
      </w:r>
      <w:proofErr w:type="spellEnd"/>
      <w:r w:rsidRPr="006541E1">
        <w:rPr>
          <w:color w:val="000000"/>
          <w:sz w:val="28"/>
          <w:szCs w:val="28"/>
        </w:rPr>
        <w:t xml:space="preserve">  </w:t>
      </w:r>
      <w:proofErr w:type="spellStart"/>
      <w:r w:rsidRPr="006541E1">
        <w:rPr>
          <w:color w:val="000000"/>
          <w:sz w:val="28"/>
          <w:szCs w:val="28"/>
        </w:rPr>
        <w:t>виконавчого</w:t>
      </w:r>
      <w:proofErr w:type="spellEnd"/>
      <w:r w:rsidRPr="006541E1">
        <w:rPr>
          <w:color w:val="000000"/>
          <w:sz w:val="28"/>
          <w:szCs w:val="28"/>
        </w:rPr>
        <w:t xml:space="preserve"> </w:t>
      </w:r>
      <w:proofErr w:type="spellStart"/>
      <w:r w:rsidRPr="006541E1">
        <w:rPr>
          <w:color w:val="000000"/>
          <w:sz w:val="28"/>
          <w:szCs w:val="28"/>
        </w:rPr>
        <w:t>комітету</w:t>
      </w:r>
      <w:proofErr w:type="spellEnd"/>
      <w:r w:rsidRPr="006541E1">
        <w:rPr>
          <w:color w:val="000000"/>
          <w:sz w:val="28"/>
          <w:szCs w:val="28"/>
        </w:rPr>
        <w:t>.</w:t>
      </w:r>
    </w:p>
    <w:p w14:paraId="7198377C" w14:textId="77777777" w:rsidR="00521C3A" w:rsidRPr="006541E1" w:rsidRDefault="00521C3A" w:rsidP="00D35F42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firstLine="142"/>
        <w:jc w:val="both"/>
      </w:pPr>
      <w:r>
        <w:rPr>
          <w:color w:val="000000"/>
          <w:sz w:val="28"/>
          <w:szCs w:val="28"/>
          <w:lang w:val="uk-UA"/>
        </w:rPr>
        <w:t xml:space="preserve">Інформувати батьків щодо змін батьківської плати за харчування.                                                </w:t>
      </w:r>
    </w:p>
    <w:p w14:paraId="77958010" w14:textId="06C4DEB9" w:rsidR="00521C3A" w:rsidRDefault="00521C3A" w:rsidP="000860F4">
      <w:pPr>
        <w:pStyle w:val="a3"/>
        <w:spacing w:before="0" w:beforeAutospacing="0" w:after="0" w:afterAutospacing="0" w:line="240" w:lineRule="atLeast"/>
        <w:ind w:firstLine="142"/>
        <w:jc w:val="right"/>
      </w:pPr>
      <w:r>
        <w:rPr>
          <w:color w:val="000000"/>
          <w:sz w:val="28"/>
          <w:szCs w:val="28"/>
          <w:lang w:val="uk-UA"/>
        </w:rPr>
        <w:t xml:space="preserve">                             Вихователі. </w:t>
      </w:r>
    </w:p>
    <w:p w14:paraId="3D5ED4EF" w14:textId="5830B44F" w:rsidR="00521C3A" w:rsidRPr="00D35F42" w:rsidRDefault="00521C3A" w:rsidP="000860F4">
      <w:pPr>
        <w:pStyle w:val="a3"/>
        <w:numPr>
          <w:ilvl w:val="0"/>
          <w:numId w:val="1"/>
        </w:numPr>
        <w:tabs>
          <w:tab w:val="clear" w:pos="720"/>
        </w:tabs>
        <w:spacing w:after="0" w:afterAutospacing="0" w:line="360" w:lineRule="auto"/>
        <w:ind w:left="0" w:firstLine="142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Визнати таким, що втрати</w:t>
      </w:r>
      <w:r w:rsidR="00D35F42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чинність, </w:t>
      </w:r>
      <w:r w:rsidR="00D35F42">
        <w:rPr>
          <w:color w:val="000000"/>
          <w:sz w:val="28"/>
          <w:szCs w:val="28"/>
          <w:lang w:val="uk-UA"/>
        </w:rPr>
        <w:t xml:space="preserve">наказ по </w:t>
      </w:r>
      <w:proofErr w:type="spellStart"/>
      <w:r w:rsidR="00D35F42">
        <w:rPr>
          <w:color w:val="000000"/>
          <w:sz w:val="28"/>
          <w:szCs w:val="28"/>
          <w:lang w:val="uk-UA"/>
        </w:rPr>
        <w:t>Новолюбомирському</w:t>
      </w:r>
      <w:proofErr w:type="spellEnd"/>
      <w:r w:rsidR="00D35F42">
        <w:rPr>
          <w:color w:val="000000"/>
          <w:sz w:val="28"/>
          <w:szCs w:val="28"/>
          <w:lang w:val="uk-UA"/>
        </w:rPr>
        <w:t xml:space="preserve"> ЗДО № 1- </w:t>
      </w:r>
      <w:proofErr w:type="spellStart"/>
      <w:r w:rsidR="00D35F42">
        <w:rPr>
          <w:color w:val="000000"/>
          <w:sz w:val="28"/>
          <w:szCs w:val="28"/>
          <w:lang w:val="uk-UA"/>
        </w:rPr>
        <w:t>аг</w:t>
      </w:r>
      <w:proofErr w:type="spellEnd"/>
      <w:r w:rsidR="00D35F42">
        <w:rPr>
          <w:color w:val="000000"/>
          <w:sz w:val="28"/>
          <w:szCs w:val="28"/>
          <w:lang w:val="uk-UA"/>
        </w:rPr>
        <w:t xml:space="preserve"> від 01.01.2024 року </w:t>
      </w:r>
      <w:r>
        <w:rPr>
          <w:color w:val="000000"/>
          <w:sz w:val="28"/>
          <w:szCs w:val="28"/>
          <w:lang w:val="uk-UA"/>
        </w:rPr>
        <w:t>«</w:t>
      </w:r>
      <w:r w:rsidR="00D35F42" w:rsidRPr="00D35F42">
        <w:rPr>
          <w:color w:val="000000"/>
          <w:sz w:val="28"/>
          <w:szCs w:val="28"/>
          <w:lang w:val="uk-UA"/>
        </w:rPr>
        <w:t xml:space="preserve">Про встановлення розміру плати за харчування дітей в </w:t>
      </w:r>
      <w:proofErr w:type="spellStart"/>
      <w:r w:rsidR="00D35F42" w:rsidRPr="00D35F42">
        <w:rPr>
          <w:color w:val="000000"/>
          <w:sz w:val="28"/>
          <w:szCs w:val="28"/>
          <w:lang w:val="uk-UA"/>
        </w:rPr>
        <w:t>Новолюбомирському</w:t>
      </w:r>
      <w:proofErr w:type="spellEnd"/>
      <w:r w:rsidR="00D35F42" w:rsidRPr="00D35F42">
        <w:rPr>
          <w:color w:val="000000"/>
          <w:sz w:val="28"/>
          <w:szCs w:val="28"/>
          <w:lang w:val="uk-UA"/>
        </w:rPr>
        <w:t xml:space="preserve"> ЗДО</w:t>
      </w:r>
      <w:r w:rsidRPr="00D35F42">
        <w:rPr>
          <w:color w:val="000000"/>
          <w:sz w:val="28"/>
          <w:szCs w:val="28"/>
          <w:lang w:val="uk-UA"/>
        </w:rPr>
        <w:t>».</w:t>
      </w:r>
    </w:p>
    <w:p w14:paraId="7A1B96AF" w14:textId="7FF4EBD3" w:rsidR="00521C3A" w:rsidRPr="00D35F42" w:rsidRDefault="00521C3A" w:rsidP="000860F4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firstLine="14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Рішення Сесії  Олександрійської сільської ради від </w:t>
      </w:r>
      <w:r w:rsidR="00D35F42">
        <w:rPr>
          <w:color w:val="000000"/>
          <w:sz w:val="28"/>
          <w:szCs w:val="28"/>
          <w:lang w:val="uk-UA"/>
        </w:rPr>
        <w:t>25.11.</w:t>
      </w:r>
      <w:r>
        <w:rPr>
          <w:color w:val="000000"/>
          <w:sz w:val="28"/>
          <w:szCs w:val="28"/>
          <w:lang w:val="uk-UA"/>
        </w:rPr>
        <w:t xml:space="preserve"> 202</w:t>
      </w:r>
      <w:r w:rsidR="00D35F42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року № </w:t>
      </w:r>
      <w:r w:rsidRPr="003743C6">
        <w:rPr>
          <w:color w:val="000000"/>
          <w:sz w:val="28"/>
          <w:szCs w:val="28"/>
          <w:lang w:val="uk-UA"/>
        </w:rPr>
        <w:t>2</w:t>
      </w:r>
      <w:r w:rsidR="00D35F42">
        <w:rPr>
          <w:color w:val="000000"/>
          <w:sz w:val="28"/>
          <w:szCs w:val="28"/>
          <w:lang w:val="uk-UA"/>
        </w:rPr>
        <w:t>563</w:t>
      </w:r>
      <w:r>
        <w:rPr>
          <w:color w:val="000000"/>
          <w:sz w:val="28"/>
          <w:szCs w:val="28"/>
          <w:lang w:val="uk-UA"/>
        </w:rPr>
        <w:t xml:space="preserve">  «Про встановлення розміру плати за харчування дітей дошкільного та шкільного віку у закладах освіти Олександрійської сільської ради» та даний наказ оприлюднити на сайті Новолюбомирського ЗДО.                               </w:t>
      </w:r>
    </w:p>
    <w:p w14:paraId="0F70AAD1" w14:textId="40280B93" w:rsidR="00521C3A" w:rsidRDefault="00521C3A" w:rsidP="000860F4">
      <w:pPr>
        <w:pStyle w:val="a3"/>
        <w:spacing w:before="0" w:beforeAutospacing="0" w:after="0" w:afterAutospacing="0" w:line="240" w:lineRule="atLeast"/>
        <w:ind w:firstLine="142"/>
        <w:jc w:val="right"/>
      </w:pPr>
      <w:r>
        <w:rPr>
          <w:color w:val="000000"/>
          <w:sz w:val="28"/>
          <w:szCs w:val="28"/>
          <w:lang w:val="uk-UA"/>
        </w:rPr>
        <w:t xml:space="preserve">До </w:t>
      </w:r>
      <w:r w:rsidR="00D35F42">
        <w:rPr>
          <w:color w:val="000000"/>
          <w:sz w:val="28"/>
          <w:szCs w:val="28"/>
          <w:lang w:val="uk-UA"/>
        </w:rPr>
        <w:t>01</w:t>
      </w:r>
      <w:r>
        <w:rPr>
          <w:color w:val="000000"/>
          <w:sz w:val="28"/>
          <w:szCs w:val="28"/>
          <w:lang w:val="uk-UA"/>
        </w:rPr>
        <w:t>.01.202</w:t>
      </w:r>
      <w:r w:rsidR="00D35F42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 року</w:t>
      </w:r>
    </w:p>
    <w:p w14:paraId="7055D57C" w14:textId="77777777" w:rsidR="00521C3A" w:rsidRDefault="00521C3A" w:rsidP="00D35F42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firstLine="142"/>
        <w:jc w:val="both"/>
      </w:pPr>
      <w:r>
        <w:rPr>
          <w:color w:val="000000"/>
          <w:sz w:val="28"/>
          <w:szCs w:val="28"/>
        </w:rPr>
        <w:t xml:space="preserve">Контроль за </w:t>
      </w:r>
      <w:r>
        <w:rPr>
          <w:color w:val="000000"/>
          <w:sz w:val="28"/>
          <w:szCs w:val="28"/>
          <w:lang w:val="uk-UA"/>
        </w:rPr>
        <w:t>виконанням даного</w:t>
      </w:r>
      <w:r>
        <w:rPr>
          <w:color w:val="000000"/>
          <w:sz w:val="28"/>
          <w:szCs w:val="28"/>
        </w:rPr>
        <w:t xml:space="preserve"> наказу лишаю за собою.</w:t>
      </w:r>
    </w:p>
    <w:p w14:paraId="27EBF3C7" w14:textId="77777777" w:rsidR="00521C3A" w:rsidRDefault="00521C3A" w:rsidP="00D35F42">
      <w:pPr>
        <w:shd w:val="clear" w:color="auto" w:fill="FFFFFF"/>
        <w:spacing w:line="360" w:lineRule="auto"/>
        <w:ind w:firstLine="142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25983E7A" w14:textId="77777777" w:rsidR="00521C3A" w:rsidRDefault="00521C3A" w:rsidP="00521C3A">
      <w:pPr>
        <w:shd w:val="clear" w:color="auto" w:fill="FFFFFF"/>
        <w:spacing w:line="360" w:lineRule="auto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Директор  ЗДО ____________    Наталія ОСТАПОВИЧ</w:t>
      </w:r>
    </w:p>
    <w:p w14:paraId="5CA187F0" w14:textId="77777777" w:rsidR="00521C3A" w:rsidRDefault="00521C3A" w:rsidP="00521C3A">
      <w:pPr>
        <w:shd w:val="clear" w:color="auto" w:fill="FFFFFF"/>
        <w:spacing w:line="360" w:lineRule="auto"/>
        <w:ind w:left="720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76822DDC" w14:textId="26BF076D" w:rsidR="000860F4" w:rsidRDefault="00521C3A" w:rsidP="00521C3A">
      <w:pPr>
        <w:spacing w:after="0" w:line="36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наказом ознайомлені: </w:t>
      </w:r>
      <w:r>
        <w:rPr>
          <w:rFonts w:ascii="Times New Roman" w:hAnsi="Times New Roman"/>
          <w:sz w:val="28"/>
          <w:szCs w:val="28"/>
          <w:lang w:val="uk-UA" w:eastAsia="zh-CN"/>
        </w:rPr>
        <w:t>_______Л. Мельничук, ________ О. Луцик, ________</w:t>
      </w:r>
      <w:r w:rsidR="00D35F42">
        <w:rPr>
          <w:rFonts w:ascii="Times New Roman" w:hAnsi="Times New Roman"/>
          <w:sz w:val="28"/>
          <w:szCs w:val="28"/>
          <w:lang w:val="uk-UA" w:eastAsia="zh-CN"/>
        </w:rPr>
        <w:t xml:space="preserve">А. </w:t>
      </w:r>
      <w:proofErr w:type="spellStart"/>
      <w:r w:rsidR="00D35F42">
        <w:rPr>
          <w:rFonts w:ascii="Times New Roman" w:hAnsi="Times New Roman"/>
          <w:sz w:val="28"/>
          <w:szCs w:val="28"/>
          <w:lang w:val="uk-UA" w:eastAsia="zh-CN"/>
        </w:rPr>
        <w:t>Невірковець</w:t>
      </w:r>
      <w:proofErr w:type="spellEnd"/>
      <w:r>
        <w:rPr>
          <w:rFonts w:ascii="Times New Roman" w:hAnsi="Times New Roman"/>
          <w:sz w:val="28"/>
          <w:szCs w:val="28"/>
          <w:lang w:val="uk-UA" w:eastAsia="zh-CN"/>
        </w:rPr>
        <w:t xml:space="preserve">, _______ Т. </w:t>
      </w:r>
      <w:proofErr w:type="spellStart"/>
      <w:r>
        <w:rPr>
          <w:rFonts w:ascii="Times New Roman" w:hAnsi="Times New Roman"/>
          <w:sz w:val="28"/>
          <w:szCs w:val="28"/>
          <w:lang w:val="uk-UA" w:eastAsia="zh-CN"/>
        </w:rPr>
        <w:t>Гутман</w:t>
      </w:r>
      <w:proofErr w:type="spellEnd"/>
      <w:r>
        <w:rPr>
          <w:rFonts w:ascii="Times New Roman" w:hAnsi="Times New Roman"/>
          <w:sz w:val="28"/>
          <w:szCs w:val="28"/>
          <w:lang w:val="uk-UA" w:eastAsia="zh-CN"/>
        </w:rPr>
        <w:t xml:space="preserve">, _______ Д. </w:t>
      </w:r>
      <w:proofErr w:type="spellStart"/>
      <w:r w:rsidR="00D35F42">
        <w:rPr>
          <w:rFonts w:ascii="Times New Roman" w:hAnsi="Times New Roman"/>
          <w:sz w:val="28"/>
          <w:szCs w:val="28"/>
          <w:lang w:val="uk-UA" w:eastAsia="zh-CN"/>
        </w:rPr>
        <w:t>Стець</w:t>
      </w:r>
      <w:proofErr w:type="spellEnd"/>
      <w:r>
        <w:rPr>
          <w:rFonts w:ascii="Times New Roman" w:hAnsi="Times New Roman"/>
          <w:sz w:val="28"/>
          <w:szCs w:val="28"/>
          <w:lang w:val="uk-UA" w:eastAsia="zh-CN"/>
        </w:rPr>
        <w:t xml:space="preserve">, </w:t>
      </w:r>
    </w:p>
    <w:p w14:paraId="7338FD14" w14:textId="4B581E77" w:rsidR="00521C3A" w:rsidRDefault="00521C3A" w:rsidP="00521C3A">
      <w:pPr>
        <w:spacing w:after="0" w:line="36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_______ С. Рудик</w:t>
      </w:r>
      <w:r w:rsidR="000860F4">
        <w:rPr>
          <w:rFonts w:ascii="Times New Roman" w:hAnsi="Times New Roman"/>
          <w:sz w:val="28"/>
          <w:szCs w:val="28"/>
          <w:lang w:val="uk-UA" w:eastAsia="zh-CN"/>
        </w:rPr>
        <w:t xml:space="preserve">, ________ Л. </w:t>
      </w:r>
      <w:proofErr w:type="spellStart"/>
      <w:r w:rsidR="000860F4">
        <w:rPr>
          <w:rFonts w:ascii="Times New Roman" w:hAnsi="Times New Roman"/>
          <w:sz w:val="28"/>
          <w:szCs w:val="28"/>
          <w:lang w:val="uk-UA" w:eastAsia="zh-CN"/>
        </w:rPr>
        <w:t>Панкулич</w:t>
      </w:r>
      <w:proofErr w:type="spellEnd"/>
      <w:r w:rsidR="000860F4">
        <w:rPr>
          <w:rFonts w:ascii="Times New Roman" w:hAnsi="Times New Roman"/>
          <w:sz w:val="28"/>
          <w:szCs w:val="28"/>
          <w:lang w:val="uk-UA" w:eastAsia="zh-CN"/>
        </w:rPr>
        <w:t>, ________ Л. Кравчук</w:t>
      </w:r>
      <w:r>
        <w:rPr>
          <w:rFonts w:ascii="Times New Roman" w:hAnsi="Times New Roman"/>
          <w:sz w:val="28"/>
          <w:szCs w:val="28"/>
          <w:lang w:val="uk-UA" w:eastAsia="zh-CN"/>
        </w:rPr>
        <w:t>.</w:t>
      </w:r>
    </w:p>
    <w:p w14:paraId="301FE312" w14:textId="77777777" w:rsidR="00521C3A" w:rsidRDefault="00521C3A"/>
    <w:sectPr w:rsidR="0052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64136"/>
    <w:multiLevelType w:val="multilevel"/>
    <w:tmpl w:val="DACC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3A"/>
    <w:rsid w:val="000860F4"/>
    <w:rsid w:val="00521C3A"/>
    <w:rsid w:val="00D3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4437"/>
  <w15:chartTrackingRefBased/>
  <w15:docId w15:val="{D1758D53-E84A-4ACB-B4D4-2E4CE4CB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C3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2">
    <w:name w:val="3102"/>
    <w:aliases w:val="baiaagaaboqcaaadvaoaaavic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21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data">
    <w:name w:val="docdata"/>
    <w:aliases w:val="docy,v5,4802,baiaagaaboqcaaad+baaaaugeqaaaaaaaaaaaaaaaaaaaaaaaaaaaaaaaaaaaaaaaaaaaaaaaaaaaaaaaaaaaaaaaaaaaaaaaaaaaaaaaaaaaaaaaaaaaaaaaaaaaaaaaaaaaaaaaaaaaaaaaaaaaaaaaaaaaaaaaaaaaaaaaaaaaaaaaaaaaaaaaaaaaaaaaaaaaaaaaaaaaaaaaaaaaaaaaaaaaaaaaaaaaaaa"/>
    <w:basedOn w:val="a0"/>
    <w:rsid w:val="0052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2025-01-10T10:43:00Z</cp:lastPrinted>
  <dcterms:created xsi:type="dcterms:W3CDTF">2025-01-10T10:17:00Z</dcterms:created>
  <dcterms:modified xsi:type="dcterms:W3CDTF">2025-01-10T10:45:00Z</dcterms:modified>
</cp:coreProperties>
</file>